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f0928f963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b7520be7e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Littlefield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8497ccaef4db4" /><Relationship Type="http://schemas.openxmlformats.org/officeDocument/2006/relationships/numbering" Target="/word/numbering.xml" Id="Rdc03614d0bc74334" /><Relationship Type="http://schemas.openxmlformats.org/officeDocument/2006/relationships/settings" Target="/word/settings.xml" Id="R7f93edb226c64014" /><Relationship Type="http://schemas.openxmlformats.org/officeDocument/2006/relationships/image" Target="/word/media/73c98aa2-00da-4dc8-9071-404d06d647f2.png" Id="R073b7520be7e4b95" /></Relationships>
</file>