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4f03d2d09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d9493e13c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Live Oak,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d9cd2469445cc" /><Relationship Type="http://schemas.openxmlformats.org/officeDocument/2006/relationships/numbering" Target="/word/numbering.xml" Id="R7000530c87594d1e" /><Relationship Type="http://schemas.openxmlformats.org/officeDocument/2006/relationships/settings" Target="/word/settings.xml" Id="Rf9eeaea8e49f4b8f" /><Relationship Type="http://schemas.openxmlformats.org/officeDocument/2006/relationships/image" Target="/word/media/aa2c18a2-cb59-442c-bd33-69da843381d9.png" Id="R0afd9493e13c459b" /></Relationships>
</file>