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bb7541618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acbb1d4f3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Live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1f1bbc1c945ba" /><Relationship Type="http://schemas.openxmlformats.org/officeDocument/2006/relationships/numbering" Target="/word/numbering.xml" Id="Radb3fbd211254d23" /><Relationship Type="http://schemas.openxmlformats.org/officeDocument/2006/relationships/settings" Target="/word/settings.xml" Id="R6089d8c01d0b4201" /><Relationship Type="http://schemas.openxmlformats.org/officeDocument/2006/relationships/image" Target="/word/media/be8f498d-c2b3-4b4b-a527-640ef9490d31.png" Id="R388acbb1d4f34fcc" /></Relationships>
</file>