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17148669d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d0b215a1f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LKC Development,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d9b24585184621" /><Relationship Type="http://schemas.openxmlformats.org/officeDocument/2006/relationships/numbering" Target="/word/numbering.xml" Id="R5495fe3a386e4ac9" /><Relationship Type="http://schemas.openxmlformats.org/officeDocument/2006/relationships/settings" Target="/word/settings.xml" Id="R57d84a58657e479c" /><Relationship Type="http://schemas.openxmlformats.org/officeDocument/2006/relationships/image" Target="/word/media/de3f8801-36ea-48c1-90be-d684de96ee09.png" Id="R003d0b215a1f4d12" /></Relationships>
</file>