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4e6cefdbe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6efd2436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Llewellyn,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49210c8ff4f0e" /><Relationship Type="http://schemas.openxmlformats.org/officeDocument/2006/relationships/numbering" Target="/word/numbering.xml" Id="Rdc96fadb8ad44f50" /><Relationship Type="http://schemas.openxmlformats.org/officeDocument/2006/relationships/settings" Target="/word/settings.xml" Id="Ra927ac70ef614165" /><Relationship Type="http://schemas.openxmlformats.org/officeDocument/2006/relationships/image" Target="/word/media/75281fcc-5dc6-4a70-bc56-37cb4cfe069a.png" Id="R4b16efd2436d46eb" /></Relationships>
</file>