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c3db1a6b5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0f48182fe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Llewellyn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2728dceeb4d7d" /><Relationship Type="http://schemas.openxmlformats.org/officeDocument/2006/relationships/numbering" Target="/word/numbering.xml" Id="R9f02230b73c146b5" /><Relationship Type="http://schemas.openxmlformats.org/officeDocument/2006/relationships/settings" Target="/word/settings.xml" Id="Rc002b3116cc6406b" /><Relationship Type="http://schemas.openxmlformats.org/officeDocument/2006/relationships/image" Target="/word/media/a14df24c-a52b-42b0-ad74-1a65973056da.png" Id="R0940f48182fe4755" /></Relationships>
</file>