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12c03d4a6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4676de82c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Lloyd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0452b1f154bc5" /><Relationship Type="http://schemas.openxmlformats.org/officeDocument/2006/relationships/numbering" Target="/word/numbering.xml" Id="Rae1c61de89104ccf" /><Relationship Type="http://schemas.openxmlformats.org/officeDocument/2006/relationships/settings" Target="/word/settings.xml" Id="R618981e372094baf" /><Relationship Type="http://schemas.openxmlformats.org/officeDocument/2006/relationships/image" Target="/word/media/a5ac6d9b-fa7f-4430-ac8a-47b34d5adfcc.png" Id="R3fe4676de82c4a8c" /></Relationships>
</file>