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c767282a24f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758a750acf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Lloydswoods,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c7159b3d94e88" /><Relationship Type="http://schemas.openxmlformats.org/officeDocument/2006/relationships/numbering" Target="/word/numbering.xml" Id="R3e658e003a6940f4" /><Relationship Type="http://schemas.openxmlformats.org/officeDocument/2006/relationships/settings" Target="/word/settings.xml" Id="Rd915e41fc922485e" /><Relationship Type="http://schemas.openxmlformats.org/officeDocument/2006/relationships/image" Target="/word/media/37c37462-3ffb-45be-94b7-74cda98a193d.png" Id="Rc2758a750acf4ead" /></Relationships>
</file>