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feff076a9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4ea9fc620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Loag,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2ac3682784e84" /><Relationship Type="http://schemas.openxmlformats.org/officeDocument/2006/relationships/numbering" Target="/word/numbering.xml" Id="Rec8d1cbc5ddb4da6" /><Relationship Type="http://schemas.openxmlformats.org/officeDocument/2006/relationships/settings" Target="/word/settings.xml" Id="R7f358f434da84736" /><Relationship Type="http://schemas.openxmlformats.org/officeDocument/2006/relationships/image" Target="/word/media/2cf8a458-d059-4669-bb57-bc8e2f879cfc.png" Id="Ra8e4ea9fc6204327" /></Relationships>
</file>