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ba0f11b47a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c21a49e3d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Lobdell,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465b8b73b4ada" /><Relationship Type="http://schemas.openxmlformats.org/officeDocument/2006/relationships/numbering" Target="/word/numbering.xml" Id="R84d80a2076084d68" /><Relationship Type="http://schemas.openxmlformats.org/officeDocument/2006/relationships/settings" Target="/word/settings.xml" Id="Rbf7eeab89bea4786" /><Relationship Type="http://schemas.openxmlformats.org/officeDocument/2006/relationships/image" Target="/word/media/a0c87b48-0d81-4fdc-9936-ce48b080b657.png" Id="Rb9fc21a49e3d4bf0" /></Relationships>
</file>