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1a7f98dce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9b6d1a3e1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 Muller,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25c98839a4472" /><Relationship Type="http://schemas.openxmlformats.org/officeDocument/2006/relationships/numbering" Target="/word/numbering.xml" Id="Raac7933dd8a44565" /><Relationship Type="http://schemas.openxmlformats.org/officeDocument/2006/relationships/settings" Target="/word/settings.xml" Id="Rb61faca5ab094ffc" /><Relationship Type="http://schemas.openxmlformats.org/officeDocument/2006/relationships/image" Target="/word/media/8f62b84d-812c-4ca4-986c-3bd169634539.png" Id="R38f9b6d1a3e14ad1" /></Relationships>
</file>