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112e0a65f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df47e506a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3fd750bf5417c" /><Relationship Type="http://schemas.openxmlformats.org/officeDocument/2006/relationships/numbering" Target="/word/numbering.xml" Id="R752e368b30984544" /><Relationship Type="http://schemas.openxmlformats.org/officeDocument/2006/relationships/settings" Target="/word/settings.xml" Id="R2a06767cfcda4372" /><Relationship Type="http://schemas.openxmlformats.org/officeDocument/2006/relationships/image" Target="/word/media/6c86fd4f-c2fd-4522-97a0-f6cb01622411.png" Id="R36ddf47e506a44d4" /></Relationships>
</file>