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566bbb18a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f1aece3d4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Locks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b1da7b82b4aef" /><Relationship Type="http://schemas.openxmlformats.org/officeDocument/2006/relationships/numbering" Target="/word/numbering.xml" Id="Rdc50136a6afb452e" /><Relationship Type="http://schemas.openxmlformats.org/officeDocument/2006/relationships/settings" Target="/word/settings.xml" Id="Rf4156fb2c0384a64" /><Relationship Type="http://schemas.openxmlformats.org/officeDocument/2006/relationships/image" Target="/word/media/b2f79a95-0f68-4776-901c-2a00d822023b.png" Id="R51cf1aece3d444e9" /></Relationships>
</file>