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5d56e8b57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d3f46ec3b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Locksley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24316bb2540ae" /><Relationship Type="http://schemas.openxmlformats.org/officeDocument/2006/relationships/numbering" Target="/word/numbering.xml" Id="R6b7afe6f086b41e0" /><Relationship Type="http://schemas.openxmlformats.org/officeDocument/2006/relationships/settings" Target="/word/settings.xml" Id="R051dea2349ba4d28" /><Relationship Type="http://schemas.openxmlformats.org/officeDocument/2006/relationships/image" Target="/word/media/6aa92cc7-a93b-4fc0-87b7-de74006dba0a.png" Id="R7dcd3f46ec3b4be0" /></Relationships>
</file>