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0f1c255a2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aa7f184fd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Locksley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bc6b5b8e4427c" /><Relationship Type="http://schemas.openxmlformats.org/officeDocument/2006/relationships/numbering" Target="/word/numbering.xml" Id="R4b8d063282924ffe" /><Relationship Type="http://schemas.openxmlformats.org/officeDocument/2006/relationships/settings" Target="/word/settings.xml" Id="Rb4f445f54d6741c7" /><Relationship Type="http://schemas.openxmlformats.org/officeDocument/2006/relationships/image" Target="/word/media/bafa70ac-1dc3-43df-96a0-16c1201a8f09.png" Id="Rc89aa7f184fd4285" /></Relationships>
</file>