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6dc2eb44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d71951f0a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f9aa50ee94cb5" /><Relationship Type="http://schemas.openxmlformats.org/officeDocument/2006/relationships/numbering" Target="/word/numbering.xml" Id="Rb22cc52b346f4f83" /><Relationship Type="http://schemas.openxmlformats.org/officeDocument/2006/relationships/settings" Target="/word/settings.xml" Id="R3d125406efda4184" /><Relationship Type="http://schemas.openxmlformats.org/officeDocument/2006/relationships/image" Target="/word/media/dd1ed9e3-490d-4f00-8d38-d3728219d69e.png" Id="R65fd71951f0a4871" /></Relationships>
</file>