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173e193b9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d76afbb9d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Loeffler,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05c03301e4ea3" /><Relationship Type="http://schemas.openxmlformats.org/officeDocument/2006/relationships/numbering" Target="/word/numbering.xml" Id="R2499f0cf6c44496c" /><Relationship Type="http://schemas.openxmlformats.org/officeDocument/2006/relationships/settings" Target="/word/settings.xml" Id="R70d665f523ec40b9" /><Relationship Type="http://schemas.openxmlformats.org/officeDocument/2006/relationships/image" Target="/word/media/9bdfa63d-5135-46bb-a0a4-760aac53212f.png" Id="R553d76afbb9d4b44" /></Relationships>
</file>