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eb9fac3c9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775a33eed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Logan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704c7d8b54c7a" /><Relationship Type="http://schemas.openxmlformats.org/officeDocument/2006/relationships/numbering" Target="/word/numbering.xml" Id="R510cbf9a7d544eab" /><Relationship Type="http://schemas.openxmlformats.org/officeDocument/2006/relationships/settings" Target="/word/settings.xml" Id="R71bda7d9c42a4db8" /><Relationship Type="http://schemas.openxmlformats.org/officeDocument/2006/relationships/image" Target="/word/media/2c387836-8927-4bb7-b71a-65d5afd15480.png" Id="R45e775a33eed4db4" /></Relationships>
</file>