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1d6c58de0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cdd0d0a65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d761432f24d2c" /><Relationship Type="http://schemas.openxmlformats.org/officeDocument/2006/relationships/numbering" Target="/word/numbering.xml" Id="Re18854066d6744af" /><Relationship Type="http://schemas.openxmlformats.org/officeDocument/2006/relationships/settings" Target="/word/settings.xml" Id="R6f52e0c8abfa459b" /><Relationship Type="http://schemas.openxmlformats.org/officeDocument/2006/relationships/image" Target="/word/media/ba72489f-4ba4-4053-b07c-db4dc981f5b8.png" Id="R025cdd0d0a654a4b" /></Relationships>
</file>