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52ebc3834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4b6cf1dd7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Lohman,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8ebae85de439d" /><Relationship Type="http://schemas.openxmlformats.org/officeDocument/2006/relationships/numbering" Target="/word/numbering.xml" Id="R334ec0aec1674b7f" /><Relationship Type="http://schemas.openxmlformats.org/officeDocument/2006/relationships/settings" Target="/word/settings.xml" Id="R2567c923857848e7" /><Relationship Type="http://schemas.openxmlformats.org/officeDocument/2006/relationships/image" Target="/word/media/cd9b9adc-a212-40af-9147-7159b7f5511d.png" Id="Ra3c4b6cf1dd741cf" /></Relationships>
</file>