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5aed98be7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c31dbf754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52c20e6e433c" /><Relationship Type="http://schemas.openxmlformats.org/officeDocument/2006/relationships/numbering" Target="/word/numbering.xml" Id="Rcb1a819ccac0483e" /><Relationship Type="http://schemas.openxmlformats.org/officeDocument/2006/relationships/settings" Target="/word/settings.xml" Id="R167f4b654b534693" /><Relationship Type="http://schemas.openxmlformats.org/officeDocument/2006/relationships/image" Target="/word/media/ebe4c093-c2ed-4d22-8c49-97b59466ef7e.png" Id="R710c31dbf754442d" /></Relationships>
</file>