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cfd6dc1c0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b3ccc8050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Lombardy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06180eb154fc2" /><Relationship Type="http://schemas.openxmlformats.org/officeDocument/2006/relationships/numbering" Target="/word/numbering.xml" Id="R5f0b29e8cd79475a" /><Relationship Type="http://schemas.openxmlformats.org/officeDocument/2006/relationships/settings" Target="/word/settings.xml" Id="Rc7086f8492254746" /><Relationship Type="http://schemas.openxmlformats.org/officeDocument/2006/relationships/image" Target="/word/media/c37c8560-a505-49fd-ab45-68ec1f2f4010.png" Id="R696b3ccc80504ea8" /></Relationships>
</file>