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2d0512c10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5b1f6700e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Lomond Shore,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86d322b68d49bd" /><Relationship Type="http://schemas.openxmlformats.org/officeDocument/2006/relationships/numbering" Target="/word/numbering.xml" Id="R264ff8f6df424c0a" /><Relationship Type="http://schemas.openxmlformats.org/officeDocument/2006/relationships/settings" Target="/word/settings.xml" Id="Ra598b50d5df94902" /><Relationship Type="http://schemas.openxmlformats.org/officeDocument/2006/relationships/image" Target="/word/media/1c63decb-17f4-47cb-916b-30c49a33a1ac.png" Id="R7125b1f6700e4336" /></Relationships>
</file>