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7bde83dce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743f8d508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Lomond Shore,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4c6cefbfb4e9a" /><Relationship Type="http://schemas.openxmlformats.org/officeDocument/2006/relationships/numbering" Target="/word/numbering.xml" Id="R5412815405d34a0e" /><Relationship Type="http://schemas.openxmlformats.org/officeDocument/2006/relationships/settings" Target="/word/settings.xml" Id="R089a980b26204366" /><Relationship Type="http://schemas.openxmlformats.org/officeDocument/2006/relationships/image" Target="/word/media/94ca99dc-7e2b-4e26-b48b-2a2a55bb165d.png" Id="Re8f743f8d50845c6" /></Relationships>
</file>