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3a4f80b5942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93654edc384d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Star,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c9a5975e146b3" /><Relationship Type="http://schemas.openxmlformats.org/officeDocument/2006/relationships/numbering" Target="/word/numbering.xml" Id="R1883363b15ab433b" /><Relationship Type="http://schemas.openxmlformats.org/officeDocument/2006/relationships/settings" Target="/word/settings.xml" Id="R992c82888d3f4b39" /><Relationship Type="http://schemas.openxmlformats.org/officeDocument/2006/relationships/image" Target="/word/media/d5ab95ac-6920-4c98-a43b-0be8ff70129a.png" Id="Re393654edc384d58" /></Relationships>
</file>