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bfb7ad651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4f22f0d82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Tree,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a2944b6224ccc" /><Relationship Type="http://schemas.openxmlformats.org/officeDocument/2006/relationships/numbering" Target="/word/numbering.xml" Id="R52ec454febab4258" /><Relationship Type="http://schemas.openxmlformats.org/officeDocument/2006/relationships/settings" Target="/word/settings.xml" Id="R980eb185ad054517" /><Relationship Type="http://schemas.openxmlformats.org/officeDocument/2006/relationships/image" Target="/word/media/29747a68-9392-41c7-ab02-10c722082bd8.png" Id="Re7c4f22f0d824896" /></Relationships>
</file>