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f2e025564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ffedb5e35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Shore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fc48c3ca44685" /><Relationship Type="http://schemas.openxmlformats.org/officeDocument/2006/relationships/numbering" Target="/word/numbering.xml" Id="R3fd82ede3d214ef7" /><Relationship Type="http://schemas.openxmlformats.org/officeDocument/2006/relationships/settings" Target="/word/settings.xml" Id="Rf6ed4bb5ef8f43e7" /><Relationship Type="http://schemas.openxmlformats.org/officeDocument/2006/relationships/image" Target="/word/media/26db6396-1a38-4e06-94c4-59235e12a71f.png" Id="R559ffedb5e354cce" /></Relationships>
</file>