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e033d85fc04b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c7e6dc1d934c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 View,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db84d840b6457e" /><Relationship Type="http://schemas.openxmlformats.org/officeDocument/2006/relationships/numbering" Target="/word/numbering.xml" Id="Rbed5864392fa4cb6" /><Relationship Type="http://schemas.openxmlformats.org/officeDocument/2006/relationships/settings" Target="/word/settings.xml" Id="Rfd5270a184774e60" /><Relationship Type="http://schemas.openxmlformats.org/officeDocument/2006/relationships/image" Target="/word/media/581169be-b6dc-4e42-ab44-7598023ba927.png" Id="Rddc7e6dc1d934c06" /></Relationships>
</file>