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e1ee1cfa4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5d668ac5b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Longbranch,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878cb3c184f4a" /><Relationship Type="http://schemas.openxmlformats.org/officeDocument/2006/relationships/numbering" Target="/word/numbering.xml" Id="R3527f730be944935" /><Relationship Type="http://schemas.openxmlformats.org/officeDocument/2006/relationships/settings" Target="/word/settings.xml" Id="Ra7614e84b1fd4ac4" /><Relationship Type="http://schemas.openxmlformats.org/officeDocument/2006/relationships/image" Target="/word/media/5adc2595-e2f1-45bc-9545-60ec979778e6.png" Id="R7c95d668ac5b4c50" /></Relationships>
</file>