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a598eeaf7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fbf3fd1c7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Longmire,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a8a12c7c5400d" /><Relationship Type="http://schemas.openxmlformats.org/officeDocument/2006/relationships/numbering" Target="/word/numbering.xml" Id="R78d7347d9af74f46" /><Relationship Type="http://schemas.openxmlformats.org/officeDocument/2006/relationships/settings" Target="/word/settings.xml" Id="R7931a5b86c8e441a" /><Relationship Type="http://schemas.openxmlformats.org/officeDocument/2006/relationships/image" Target="/word/media/38e684d1-33a1-4490-9ddb-ef24c1547218.png" Id="R212fbf3fd1c744eb" /></Relationships>
</file>