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c745ec109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bdffe254b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Longrun,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a4c2087f74844" /><Relationship Type="http://schemas.openxmlformats.org/officeDocument/2006/relationships/numbering" Target="/word/numbering.xml" Id="Ra13ed892414149c2" /><Relationship Type="http://schemas.openxmlformats.org/officeDocument/2006/relationships/settings" Target="/word/settings.xml" Id="R0d7ec98e80b14dd9" /><Relationship Type="http://schemas.openxmlformats.org/officeDocument/2006/relationships/image" Target="/word/media/526f5892-9310-40e6-9131-ea729daf729f.png" Id="Rf3bbdffe254b483b" /></Relationships>
</file>