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7791c26d6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1bcb29df1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Longstreth,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8d65b3d3d458d" /><Relationship Type="http://schemas.openxmlformats.org/officeDocument/2006/relationships/numbering" Target="/word/numbering.xml" Id="R456b2c98bfa548eb" /><Relationship Type="http://schemas.openxmlformats.org/officeDocument/2006/relationships/settings" Target="/word/settings.xml" Id="Rf5515e71b1fa4d9d" /><Relationship Type="http://schemas.openxmlformats.org/officeDocument/2006/relationships/image" Target="/word/media/5750ff7e-e5c0-495c-827e-cd233fea9c0c.png" Id="Ra801bcb29df14f32" /></Relationships>
</file>