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021810c1e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bf0b45c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Longswamp,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3395fbe0b48a5" /><Relationship Type="http://schemas.openxmlformats.org/officeDocument/2006/relationships/numbering" Target="/word/numbering.xml" Id="R50f8da11c86043cc" /><Relationship Type="http://schemas.openxmlformats.org/officeDocument/2006/relationships/settings" Target="/word/settings.xml" Id="R878c61a67e5a4193" /><Relationship Type="http://schemas.openxmlformats.org/officeDocument/2006/relationships/image" Target="/word/media/b3e33ba9-4eb2-42f6-adaf-682529f9e919.png" Id="R65e8bf0b45c842d5" /></Relationships>
</file>