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9365cc8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7a585dc5b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Longvue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284c43fff49d9" /><Relationship Type="http://schemas.openxmlformats.org/officeDocument/2006/relationships/numbering" Target="/word/numbering.xml" Id="R2e6284641cdc44fd" /><Relationship Type="http://schemas.openxmlformats.org/officeDocument/2006/relationships/settings" Target="/word/settings.xml" Id="R55783ec4eb5646d1" /><Relationship Type="http://schemas.openxmlformats.org/officeDocument/2006/relationships/image" Target="/word/media/42bcbca0-1d5a-44ba-9092-cac3b22aa37f.png" Id="Re797a585dc5b498e" /></Relationships>
</file>