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68bb799ae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89f95381c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e4c30d7e4526" /><Relationship Type="http://schemas.openxmlformats.org/officeDocument/2006/relationships/numbering" Target="/word/numbering.xml" Id="R84e4846220894b20" /><Relationship Type="http://schemas.openxmlformats.org/officeDocument/2006/relationships/settings" Target="/word/settings.xml" Id="R594a3dc27e454289" /><Relationship Type="http://schemas.openxmlformats.org/officeDocument/2006/relationships/image" Target="/word/media/46ef2907-94be-464d-9d86-4fbccd6f6a13.png" Id="Rfbd89f95381c4881" /></Relationships>
</file>