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b51023a5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2f729ec9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39fe575ab45f3" /><Relationship Type="http://schemas.openxmlformats.org/officeDocument/2006/relationships/numbering" Target="/word/numbering.xml" Id="Race9274c3b1c4f33" /><Relationship Type="http://schemas.openxmlformats.org/officeDocument/2006/relationships/settings" Target="/word/settings.xml" Id="R568d9194d63e4215" /><Relationship Type="http://schemas.openxmlformats.org/officeDocument/2006/relationships/image" Target="/word/media/be96ab9a-2575-4fc7-b8bd-57ade070984c.png" Id="R78f2f729ec9d424b" /></Relationships>
</file>