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e3cb0fbf3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92296a021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Lonoak,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c105a262f4c3e" /><Relationship Type="http://schemas.openxmlformats.org/officeDocument/2006/relationships/numbering" Target="/word/numbering.xml" Id="Reeb2e8a08bdd437b" /><Relationship Type="http://schemas.openxmlformats.org/officeDocument/2006/relationships/settings" Target="/word/settings.xml" Id="R5478478cd27649d8" /><Relationship Type="http://schemas.openxmlformats.org/officeDocument/2006/relationships/image" Target="/word/media/be8ab08f-812d-4ec2-ad86-d8e145368a86.png" Id="Rd7c92296a0214382" /></Relationships>
</file>