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e36e47fca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8d829b4a7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Lorah,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87355ef624c78" /><Relationship Type="http://schemas.openxmlformats.org/officeDocument/2006/relationships/numbering" Target="/word/numbering.xml" Id="R2df995a8ce7443f7" /><Relationship Type="http://schemas.openxmlformats.org/officeDocument/2006/relationships/settings" Target="/word/settings.xml" Id="R0efecdb180504d5d" /><Relationship Type="http://schemas.openxmlformats.org/officeDocument/2006/relationships/image" Target="/word/media/b19f76fc-69c8-4975-b99e-ff93d84c8bf1.png" Id="R5e18d829b4a745d8" /></Relationships>
</file>