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7ef2f6ef2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b6e7a422f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Loreauville,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79822ed53461e" /><Relationship Type="http://schemas.openxmlformats.org/officeDocument/2006/relationships/numbering" Target="/word/numbering.xml" Id="R16f29280fa884d50" /><Relationship Type="http://schemas.openxmlformats.org/officeDocument/2006/relationships/settings" Target="/word/settings.xml" Id="Rf0ab646444ac43c6" /><Relationship Type="http://schemas.openxmlformats.org/officeDocument/2006/relationships/image" Target="/word/media/3191b6a2-7e06-4014-b93a-fdabe3ae26ac.png" Id="Rab5b6e7a422f4bb6" /></Relationships>
</file>