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7e2bb2f89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4a486eedc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Lorena,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25a1a814c4a4f" /><Relationship Type="http://schemas.openxmlformats.org/officeDocument/2006/relationships/numbering" Target="/word/numbering.xml" Id="R11ac03c1d2f84f01" /><Relationship Type="http://schemas.openxmlformats.org/officeDocument/2006/relationships/settings" Target="/word/settings.xml" Id="Rf741debd35484aa5" /><Relationship Type="http://schemas.openxmlformats.org/officeDocument/2006/relationships/image" Target="/word/media/db71fe9c-3b4e-48a7-a817-c529e37cbf72.png" Id="Rfc74a486eedc40b6" /></Relationships>
</file>