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f0e065fa5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805f7b972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Lorfax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208377deb4532" /><Relationship Type="http://schemas.openxmlformats.org/officeDocument/2006/relationships/numbering" Target="/word/numbering.xml" Id="R3fedbc7d42e44341" /><Relationship Type="http://schemas.openxmlformats.org/officeDocument/2006/relationships/settings" Target="/word/settings.xml" Id="R7ffdc359fca542c9" /><Relationship Type="http://schemas.openxmlformats.org/officeDocument/2006/relationships/image" Target="/word/media/805f93b6-61bc-4181-91f5-5a7f6a94e101.png" Id="Raaf805f7b9724f41" /></Relationships>
</file>