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4aa584d5cf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d9562b22a4f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Loring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a57a8821034678" /><Relationship Type="http://schemas.openxmlformats.org/officeDocument/2006/relationships/numbering" Target="/word/numbering.xml" Id="R56b6ac4e1ab1490b" /><Relationship Type="http://schemas.openxmlformats.org/officeDocument/2006/relationships/settings" Target="/word/settings.xml" Id="R462901dd96be48d9" /><Relationship Type="http://schemas.openxmlformats.org/officeDocument/2006/relationships/image" Target="/word/media/09d24612-14fe-4f4a-bfd9-22c1a7d6dbf1.png" Id="R194d9562b22a4fc2" /></Relationships>
</file>