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49d16c876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66e9b61de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Loring Crossing,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fcb58c85cb47bc" /><Relationship Type="http://schemas.openxmlformats.org/officeDocument/2006/relationships/numbering" Target="/word/numbering.xml" Id="R78bffcfbc7f7459c" /><Relationship Type="http://schemas.openxmlformats.org/officeDocument/2006/relationships/settings" Target="/word/settings.xml" Id="Rf900975a80c74ca3" /><Relationship Type="http://schemas.openxmlformats.org/officeDocument/2006/relationships/image" Target="/word/media/fe31c833-0d18-4980-a4c1-f2d257efd900.png" Id="R60b66e9b61de47e3" /></Relationships>
</file>