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f39482ec8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eb5c48a5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1e6f5c8874d11" /><Relationship Type="http://schemas.openxmlformats.org/officeDocument/2006/relationships/numbering" Target="/word/numbering.xml" Id="R41702f3aeb7b4077" /><Relationship Type="http://schemas.openxmlformats.org/officeDocument/2006/relationships/settings" Target="/word/settings.xml" Id="R1fbb0231137249eb" /><Relationship Type="http://schemas.openxmlformats.org/officeDocument/2006/relationships/image" Target="/word/media/49342b26-241a-4d95-a2bd-97c06f111cb0.png" Id="R18bdeb5c48a547f4" /></Relationships>
</file>