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aa58e63ee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471f31507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Banos,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fc664f02e40da" /><Relationship Type="http://schemas.openxmlformats.org/officeDocument/2006/relationships/numbering" Target="/word/numbering.xml" Id="R7025d788d00a47c7" /><Relationship Type="http://schemas.openxmlformats.org/officeDocument/2006/relationships/settings" Target="/word/settings.xml" Id="R9c4544c76eff4346" /><Relationship Type="http://schemas.openxmlformats.org/officeDocument/2006/relationships/image" Target="/word/media/cb1efca7-9a7c-4090-9b98-d483a73222ff.png" Id="R3a4471f315074bf4" /></Relationships>
</file>