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5ec1de06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cb4dc2ef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Cordovas,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fc0f867b844ab" /><Relationship Type="http://schemas.openxmlformats.org/officeDocument/2006/relationships/numbering" Target="/word/numbering.xml" Id="R133dabb91d0a4e65" /><Relationship Type="http://schemas.openxmlformats.org/officeDocument/2006/relationships/settings" Target="/word/settings.xml" Id="Rc32ad5cdbbd04a2c" /><Relationship Type="http://schemas.openxmlformats.org/officeDocument/2006/relationships/image" Target="/word/media/0e178ae3-f8ca-4c7a-afab-dbacf13ead6b.png" Id="R5b0cb4dc2efb42cd" /></Relationships>
</file>