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6cddf625a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945b5c836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LeFebres,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395d406ab443c" /><Relationship Type="http://schemas.openxmlformats.org/officeDocument/2006/relationships/numbering" Target="/word/numbering.xml" Id="R696c836210df4c41" /><Relationship Type="http://schemas.openxmlformats.org/officeDocument/2006/relationships/settings" Target="/word/settings.xml" Id="R6c0aed3274a14774" /><Relationship Type="http://schemas.openxmlformats.org/officeDocument/2006/relationships/image" Target="/word/media/a764ae02-f493-4b8b-bd3f-6d92389a41ee.png" Id="R2f2945b5c83643f2" /></Relationships>
</file>