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7270792f8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9aa0153c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Ranchitos,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64c969cfb4b2e" /><Relationship Type="http://schemas.openxmlformats.org/officeDocument/2006/relationships/numbering" Target="/word/numbering.xml" Id="R195c6173d2f8458f" /><Relationship Type="http://schemas.openxmlformats.org/officeDocument/2006/relationships/settings" Target="/word/settings.xml" Id="Rfbd2f5d2257340d0" /><Relationship Type="http://schemas.openxmlformats.org/officeDocument/2006/relationships/image" Target="/word/media/d4724dee-83b3-4827-b463-001bf93cae61.png" Id="Rc38d9aa0153c4e1d" /></Relationships>
</file>