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9f27ed66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e925d970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Trancos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bf71d839a40be" /><Relationship Type="http://schemas.openxmlformats.org/officeDocument/2006/relationships/numbering" Target="/word/numbering.xml" Id="Re087d38df7f847a0" /><Relationship Type="http://schemas.openxmlformats.org/officeDocument/2006/relationships/settings" Target="/word/settings.xml" Id="Rca8afd0a349f42e6" /><Relationship Type="http://schemas.openxmlformats.org/officeDocument/2006/relationships/image" Target="/word/media/50de864e-55e5-4896-94db-1d84de169b36.png" Id="R715ee925d970490c" /></Relationships>
</file>