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5286f1273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b2d212e83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Trujillos-Gabaldon,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b72defa8c487f" /><Relationship Type="http://schemas.openxmlformats.org/officeDocument/2006/relationships/numbering" Target="/word/numbering.xml" Id="R5b834ebf1bc14ddb" /><Relationship Type="http://schemas.openxmlformats.org/officeDocument/2006/relationships/settings" Target="/word/settings.xml" Id="R97056a65e18c487f" /><Relationship Type="http://schemas.openxmlformats.org/officeDocument/2006/relationships/image" Target="/word/media/76a6c230-a3ae-4267-8321-b1517ff57ebf.png" Id="R99fb2d212e834ec6" /></Relationships>
</file>