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112d1f64f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413f0527c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45897d3404b08" /><Relationship Type="http://schemas.openxmlformats.org/officeDocument/2006/relationships/numbering" Target="/word/numbering.xml" Id="R137b0428ff7345ef" /><Relationship Type="http://schemas.openxmlformats.org/officeDocument/2006/relationships/settings" Target="/word/settings.xml" Id="R3a126e06419b42c4" /><Relationship Type="http://schemas.openxmlformats.org/officeDocument/2006/relationships/image" Target="/word/media/daabcd0e-1834-4c90-b371-c5c715c75036.png" Id="R6e0413f0527c4512" /></Relationships>
</file>